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2C3267" w14:textId="77777777" w:rsidR="002B0064" w:rsidRDefault="00000000">
      <w:pPr>
        <w:pStyle w:val="Nzev"/>
        <w:rPr>
          <w:rFonts w:ascii="Trebuchet MS" w:eastAsia="Trebuchet MS" w:hAnsi="Trebuchet MS" w:cs="Trebuchet MS"/>
          <w:b/>
          <w:sz w:val="70"/>
          <w:szCs w:val="70"/>
        </w:rPr>
      </w:pPr>
      <w:r>
        <w:rPr>
          <w:rFonts w:ascii="Trebuchet MS" w:eastAsia="Trebuchet MS" w:hAnsi="Trebuchet MS" w:cs="Trebuchet MS"/>
          <w:b/>
          <w:sz w:val="70"/>
          <w:szCs w:val="70"/>
        </w:rPr>
        <w:t>Podzimní pochod</w:t>
      </w:r>
    </w:p>
    <w:p w14:paraId="1296756F" w14:textId="77777777" w:rsidR="002B0064" w:rsidRDefault="00000000">
      <w:pPr>
        <w:pStyle w:val="Nadpis2"/>
        <w:jc w:val="center"/>
        <w:rPr>
          <w:rFonts w:ascii="Trebuchet MS" w:eastAsia="Trebuchet MS" w:hAnsi="Trebuchet MS" w:cs="Trebuchet MS"/>
          <w:sz w:val="40"/>
          <w:szCs w:val="40"/>
        </w:rPr>
      </w:pPr>
      <w:r>
        <w:rPr>
          <w:rFonts w:ascii="Trebuchet MS" w:eastAsia="Trebuchet MS" w:hAnsi="Trebuchet MS" w:cs="Trebuchet MS"/>
          <w:sz w:val="40"/>
          <w:szCs w:val="40"/>
        </w:rPr>
        <w:t>25.-29.10.2024</w:t>
      </w:r>
    </w:p>
    <w:p w14:paraId="3123D8E6" w14:textId="58155CBD" w:rsidR="002B0064" w:rsidRPr="00E64306" w:rsidRDefault="00000000">
      <w:pPr>
        <w:rPr>
          <w:rFonts w:ascii="Trebuchet MS" w:eastAsia="Trebuchet MS" w:hAnsi="Trebuchet MS" w:cs="Trebuchet MS"/>
          <w:sz w:val="28"/>
          <w:szCs w:val="28"/>
        </w:rPr>
      </w:pPr>
      <w:r w:rsidRPr="00E64306">
        <w:rPr>
          <w:noProof/>
        </w:rPr>
        <w:drawing>
          <wp:anchor distT="0" distB="0" distL="114300" distR="114300" simplePos="0" relativeHeight="251658240" behindDoc="0" locked="0" layoutInCell="1" hidden="0" allowOverlap="1" wp14:anchorId="63CA4E5F" wp14:editId="632D86A6">
            <wp:simplePos x="0" y="0"/>
            <wp:positionH relativeFrom="column">
              <wp:posOffset>3237230</wp:posOffset>
            </wp:positionH>
            <wp:positionV relativeFrom="paragraph">
              <wp:posOffset>53340</wp:posOffset>
            </wp:positionV>
            <wp:extent cx="3006725" cy="2005965"/>
            <wp:effectExtent l="0" t="0" r="0" b="0"/>
            <wp:wrapSquare wrapText="bothSides" distT="0" distB="0" distL="114300" distR="114300"/>
            <wp:docPr id="1" name="image2.jpg" descr="C:\Users\Matous\AppData\Local\Microsoft\Windows\INetCache\Content.Word\podzimn___turistika_____barevn___podzim_v_p____rod___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Matous\AppData\Local\Microsoft\Windows\INetCache\Content.Word\podzimn___turistika_____barevn___podzim_v_p____rod___(1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005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64306" w:rsidRPr="00E64306">
        <w:rPr>
          <w:rFonts w:ascii="Trebuchet MS" w:eastAsia="Trebuchet MS" w:hAnsi="Trebuchet MS" w:cs="Trebuchet MS"/>
          <w:sz w:val="28"/>
          <w:szCs w:val="28"/>
        </w:rPr>
        <w:t xml:space="preserve">Podzimní prázdniny se blíží a s nimi opět i </w:t>
      </w:r>
      <w:proofErr w:type="spellStart"/>
      <w:r w:rsidR="00E64306" w:rsidRPr="00E64306">
        <w:rPr>
          <w:rFonts w:ascii="Trebuchet MS" w:eastAsia="Trebuchet MS" w:hAnsi="Trebuchet MS" w:cs="Trebuchet MS"/>
          <w:sz w:val="28"/>
          <w:szCs w:val="28"/>
        </w:rPr>
        <w:t>Podzimák</w:t>
      </w:r>
      <w:proofErr w:type="spellEnd"/>
      <w:r w:rsidR="00E64306" w:rsidRPr="00E64306">
        <w:rPr>
          <w:rFonts w:ascii="Trebuchet MS" w:eastAsia="Trebuchet MS" w:hAnsi="Trebuchet MS" w:cs="Trebuchet MS"/>
          <w:sz w:val="28"/>
          <w:szCs w:val="28"/>
        </w:rPr>
        <w:t xml:space="preserve">. Letos se podíváme do okolí města Olomouce, navštívíme město Šternberk a poslední večer se ve Velké Bystřici tradičně setkáme i s ostatními oddíly.  </w:t>
      </w:r>
    </w:p>
    <w:p w14:paraId="28342DD4" w14:textId="77777777" w:rsidR="00E64306" w:rsidRPr="00E64306" w:rsidRDefault="00E64306">
      <w:pPr>
        <w:rPr>
          <w:rFonts w:ascii="Trebuchet MS" w:eastAsia="Trebuchet MS" w:hAnsi="Trebuchet MS" w:cs="Trebuchet MS"/>
          <w:sz w:val="28"/>
          <w:szCs w:val="28"/>
        </w:rPr>
      </w:pPr>
    </w:p>
    <w:p w14:paraId="4F005B48" w14:textId="0259A127" w:rsidR="002B0064" w:rsidRPr="00E64306" w:rsidRDefault="00000000">
      <w:pPr>
        <w:rPr>
          <w:rFonts w:ascii="Trebuchet MS" w:eastAsia="Trebuchet MS" w:hAnsi="Trebuchet MS" w:cs="Trebuchet MS"/>
          <w:sz w:val="28"/>
          <w:szCs w:val="28"/>
        </w:rPr>
      </w:pPr>
      <w:r w:rsidRPr="00E64306">
        <w:rPr>
          <w:rFonts w:ascii="Trebuchet MS" w:eastAsia="Trebuchet MS" w:hAnsi="Trebuchet MS" w:cs="Trebuchet MS"/>
          <w:sz w:val="28"/>
          <w:szCs w:val="28"/>
        </w:rPr>
        <w:t xml:space="preserve">Sraz: </w:t>
      </w:r>
      <w:r w:rsidR="00E64306" w:rsidRPr="00E64306">
        <w:rPr>
          <w:rFonts w:ascii="Trebuchet MS" w:eastAsia="Trebuchet MS" w:hAnsi="Trebuchet MS" w:cs="Trebuchet MS"/>
          <w:sz w:val="28"/>
          <w:szCs w:val="28"/>
        </w:rPr>
        <w:t xml:space="preserve">15:20 na autobusovém nádraží u hotelu Grand </w:t>
      </w:r>
    </w:p>
    <w:p w14:paraId="5BBAB564" w14:textId="77777777" w:rsidR="002B0064" w:rsidRPr="00E64306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1E087423" w14:textId="44F9A566" w:rsidR="002B0064" w:rsidRPr="00E64306" w:rsidRDefault="00000000">
      <w:pPr>
        <w:rPr>
          <w:rFonts w:ascii="Trebuchet MS" w:eastAsia="Trebuchet MS" w:hAnsi="Trebuchet MS" w:cs="Trebuchet MS"/>
          <w:sz w:val="28"/>
          <w:szCs w:val="28"/>
        </w:rPr>
      </w:pPr>
      <w:bookmarkStart w:id="0" w:name="_gjdgxs" w:colFirst="0" w:colLast="0"/>
      <w:bookmarkEnd w:id="0"/>
      <w:r w:rsidRPr="00E64306">
        <w:rPr>
          <w:rFonts w:ascii="Trebuchet MS" w:eastAsia="Trebuchet MS" w:hAnsi="Trebuchet MS" w:cs="Trebuchet MS"/>
          <w:sz w:val="28"/>
          <w:szCs w:val="28"/>
        </w:rPr>
        <w:t xml:space="preserve">Návrat: 14:45 Hlavní nádraží </w:t>
      </w:r>
    </w:p>
    <w:p w14:paraId="455C2759" w14:textId="77777777" w:rsidR="002B0064" w:rsidRPr="00E64306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7B5E69DB" w14:textId="2C1FA5EA" w:rsidR="002B0064" w:rsidRPr="00E64306" w:rsidRDefault="00000000">
      <w:pPr>
        <w:rPr>
          <w:rFonts w:ascii="Trebuchet MS" w:eastAsia="Trebuchet MS" w:hAnsi="Trebuchet MS" w:cs="Trebuchet MS"/>
          <w:sz w:val="28"/>
          <w:szCs w:val="28"/>
        </w:rPr>
      </w:pPr>
      <w:r w:rsidRPr="00E64306">
        <w:rPr>
          <w:rFonts w:ascii="Trebuchet MS" w:eastAsia="Trebuchet MS" w:hAnsi="Trebuchet MS" w:cs="Trebuchet MS"/>
          <w:sz w:val="28"/>
          <w:szCs w:val="28"/>
        </w:rPr>
        <w:t xml:space="preserve">Cena: </w:t>
      </w:r>
      <w:r w:rsidR="00E64306" w:rsidRPr="00E64306">
        <w:rPr>
          <w:rFonts w:ascii="Trebuchet MS" w:eastAsia="Trebuchet MS" w:hAnsi="Trebuchet MS" w:cs="Trebuchet MS"/>
          <w:sz w:val="28"/>
          <w:szCs w:val="28"/>
        </w:rPr>
        <w:t xml:space="preserve">700 Kč </w:t>
      </w:r>
    </w:p>
    <w:p w14:paraId="700FDF4E" w14:textId="77777777" w:rsidR="002B0064" w:rsidRPr="00E64306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2BF6B124" w14:textId="03730556" w:rsidR="002B0064" w:rsidRPr="00E64306" w:rsidRDefault="00000000">
      <w:pPr>
        <w:rPr>
          <w:rFonts w:ascii="Trebuchet MS" w:eastAsia="Trebuchet MS" w:hAnsi="Trebuchet MS" w:cs="Trebuchet MS"/>
          <w:sz w:val="28"/>
          <w:szCs w:val="28"/>
        </w:rPr>
      </w:pPr>
      <w:r w:rsidRPr="00E64306">
        <w:rPr>
          <w:rFonts w:ascii="Trebuchet MS" w:eastAsia="Trebuchet MS" w:hAnsi="Trebuchet MS" w:cs="Trebuchet MS"/>
          <w:sz w:val="28"/>
          <w:szCs w:val="28"/>
        </w:rPr>
        <w:t xml:space="preserve">S sebou: </w:t>
      </w:r>
      <w:r w:rsidR="00E64306" w:rsidRPr="00E64306">
        <w:rPr>
          <w:rFonts w:ascii="Trebuchet MS" w:eastAsia="Trebuchet MS" w:hAnsi="Trebuchet MS" w:cs="Trebuchet MS"/>
          <w:sz w:val="28"/>
          <w:szCs w:val="28"/>
        </w:rPr>
        <w:t>K</w:t>
      </w:r>
      <w:r w:rsidR="00E64306" w:rsidRPr="00E64306">
        <w:rPr>
          <w:rFonts w:ascii="Trebuchet MS" w:eastAsia="Trebuchet MS" w:hAnsi="Trebuchet MS" w:cs="Trebuchet MS"/>
          <w:sz w:val="28"/>
          <w:szCs w:val="28"/>
        </w:rPr>
        <w:t>roj,</w:t>
      </w:r>
      <w:r w:rsidR="00E64306" w:rsidRPr="00E64306">
        <w:rPr>
          <w:rFonts w:ascii="Trebuchet MS" w:eastAsia="Trebuchet MS" w:hAnsi="Trebuchet MS" w:cs="Trebuchet MS"/>
          <w:sz w:val="28"/>
          <w:szCs w:val="28"/>
        </w:rPr>
        <w:t xml:space="preserve"> </w:t>
      </w:r>
      <w:r w:rsidR="00E64306" w:rsidRPr="00E64306">
        <w:rPr>
          <w:rFonts w:ascii="Trebuchet MS" w:eastAsia="Trebuchet MS" w:hAnsi="Trebuchet MS" w:cs="Trebuchet MS"/>
          <w:sz w:val="28"/>
          <w:szCs w:val="28"/>
        </w:rPr>
        <w:t>spacák, karimatka, uzlovačka, ešus, lžička, čelovka, nůž, přezuvky, blok, deník, minima, psací potřeby, pláštěnka, šátek, ostatní věci jako obvykle na výpravu</w:t>
      </w:r>
      <w:r w:rsidR="00E64306">
        <w:rPr>
          <w:rFonts w:ascii="Trebuchet MS" w:eastAsia="Trebuchet MS" w:hAnsi="Trebuchet MS" w:cs="Trebuchet MS"/>
          <w:sz w:val="28"/>
          <w:szCs w:val="28"/>
        </w:rPr>
        <w:t xml:space="preserve"> + společné jídlo rozdané na schůzce</w:t>
      </w:r>
    </w:p>
    <w:p w14:paraId="31F68B05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5A400998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65BCF0B2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1C6ACCC2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483DFE20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0D4AEEB0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0EB3A058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1C1B119C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557F45A4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0E9F98B8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1BB29327" w14:textId="77777777" w:rsidR="002B0064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Jsme součástí projektu Brno ID, akci lze kofinancovat pomocí rodičovských voucherů. Více informací naleznete na </w:t>
      </w:r>
      <w:hyperlink r:id="rId7">
        <w:r>
          <w:rPr>
            <w:rFonts w:ascii="Trebuchet MS" w:eastAsia="Trebuchet MS" w:hAnsi="Trebuchet MS" w:cs="Trebuchet MS"/>
            <w:color w:val="0000FF"/>
            <w:sz w:val="28"/>
            <w:szCs w:val="28"/>
            <w:u w:val="single"/>
          </w:rPr>
          <w:t>brnoid.cz/</w:t>
        </w:r>
        <w:proofErr w:type="spellStart"/>
        <w:r>
          <w:rPr>
            <w:rFonts w:ascii="Trebuchet MS" w:eastAsia="Trebuchet MS" w:hAnsi="Trebuchet MS" w:cs="Trebuchet MS"/>
            <w:color w:val="0000FF"/>
            <w:sz w:val="28"/>
            <w:szCs w:val="28"/>
            <w:u w:val="single"/>
          </w:rPr>
          <w:t>rodicovske</w:t>
        </w:r>
        <w:proofErr w:type="spellEnd"/>
        <w:r>
          <w:rPr>
            <w:rFonts w:ascii="Trebuchet MS" w:eastAsia="Trebuchet MS" w:hAnsi="Trebuchet MS" w:cs="Trebuchet MS"/>
            <w:color w:val="0000FF"/>
            <w:sz w:val="28"/>
            <w:szCs w:val="28"/>
            <w:u w:val="single"/>
          </w:rPr>
          <w:t>-vouchery</w:t>
        </w:r>
      </w:hyperlink>
    </w:p>
    <w:p w14:paraId="2CC3FD83" w14:textId="77777777" w:rsidR="002B0064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Pro variabilní symbol pro platbu skrze vouchery, napište našemu hospodáři na martinv@zeeska.cz</w:t>
      </w:r>
    </w:p>
    <w:p w14:paraId="75E142DC" w14:textId="77777777" w:rsidR="002B0064" w:rsidRDefault="002B0064">
      <w:pPr>
        <w:rPr>
          <w:rFonts w:ascii="Trebuchet MS" w:eastAsia="Trebuchet MS" w:hAnsi="Trebuchet MS" w:cs="Trebuchet MS"/>
          <w:sz w:val="28"/>
          <w:szCs w:val="28"/>
        </w:rPr>
      </w:pPr>
    </w:p>
    <w:p w14:paraId="5DCEDB92" w14:textId="77777777" w:rsidR="002B0064" w:rsidRDefault="00000000">
      <w:pPr>
        <w:rPr>
          <w:rFonts w:ascii="Trebuchet MS" w:eastAsia="Trebuchet MS" w:hAnsi="Trebuchet MS" w:cs="Trebuchet MS"/>
          <w:color w:val="FF0000"/>
          <w:sz w:val="28"/>
          <w:szCs w:val="28"/>
        </w:rPr>
      </w:pPr>
      <w:r>
        <w:rPr>
          <w:rFonts w:ascii="Trebuchet MS" w:eastAsia="Trebuchet MS" w:hAnsi="Trebuchet MS" w:cs="Trebuchet MS"/>
          <w:color w:val="FF0000"/>
          <w:sz w:val="28"/>
          <w:szCs w:val="28"/>
        </w:rPr>
        <w:t>Upravte si kontakty v zápatí na oddílové</w:t>
      </w:r>
    </w:p>
    <w:sectPr w:rsidR="002B0064">
      <w:headerReference w:type="default" r:id="rId8"/>
      <w:footerReference w:type="default" r:id="rId9"/>
      <w:pgSz w:w="11907" w:h="16840"/>
      <w:pgMar w:top="1134" w:right="1134" w:bottom="1021" w:left="1134" w:header="1134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58486D" w14:textId="77777777" w:rsidR="00241E93" w:rsidRDefault="00241E93">
      <w:r>
        <w:separator/>
      </w:r>
    </w:p>
  </w:endnote>
  <w:endnote w:type="continuationSeparator" w:id="0">
    <w:p w14:paraId="221F3869" w14:textId="77777777" w:rsidR="00241E93" w:rsidRDefault="00241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53B05F9-A548-4E5B-8E84-6532865829FF}"/>
    <w:embedBold r:id="rId2" w:fontKey="{145F8541-A48B-4379-BAED-71FCDEB990D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EFD4E13C-8BAF-4301-A589-AF4AC4E07C6E}"/>
  </w:font>
  <w:font w:name="FrankHighlight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CE4D218-5009-45D6-A4F2-7096574B48BD}"/>
    <w:embedItalic r:id="rId5" w:fontKey="{3E512B3D-CEB2-428C-9FEC-138F35168B3F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BDBB8E3D-26C5-46B8-8B0E-55ECB39A63FC}"/>
    <w:embedBold r:id="rId7" w:fontKey="{5321880A-4EC4-4E38-B876-BBCBC7A8DC87}"/>
  </w:font>
  <w:font w:name="Courier">
    <w:panose1 w:val="02070409020205020404"/>
    <w:charset w:val="00"/>
    <w:family w:val="auto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ACDC3024-7E26-47E2-A07D-30E701945A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3B5F71C-309B-47D3-8107-FADB91D4E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AFCAC" w14:textId="77777777" w:rsidR="002B0064" w:rsidRDefault="002B006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  <w:p w14:paraId="317C2056" w14:textId="77777777" w:rsidR="002B0064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Pionýr, </w:t>
    </w:r>
    <w:proofErr w:type="spellStart"/>
    <w:r>
      <w:rPr>
        <w:rFonts w:ascii="Arial" w:eastAsia="Arial" w:hAnsi="Arial" w:cs="Arial"/>
        <w:color w:val="000000"/>
      </w:rPr>
      <w:t>z.s</w:t>
    </w:r>
    <w:proofErr w:type="spellEnd"/>
    <w:r>
      <w:rPr>
        <w:rFonts w:ascii="Arial" w:eastAsia="Arial" w:hAnsi="Arial" w:cs="Arial"/>
        <w:color w:val="000000"/>
      </w:rPr>
      <w:t>. – 14.TSP Zeměpisná společnost „Po cestách vlasti“, Lidická 50, 602 00 Brno, IČ 64327272</w:t>
    </w:r>
  </w:p>
  <w:p w14:paraId="01F15285" w14:textId="77777777" w:rsidR="002B0064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FF"/>
        <w:u w:val="single"/>
      </w:rPr>
    </w:pPr>
    <w:hyperlink r:id="rId1">
      <w:r>
        <w:rPr>
          <w:rFonts w:ascii="Arial" w:eastAsia="Arial" w:hAnsi="Arial" w:cs="Arial"/>
          <w:color w:val="0000FF"/>
          <w:u w:val="single"/>
        </w:rPr>
        <w:t>www.zeeska.cz</w:t>
      </w:r>
    </w:hyperlink>
    <w:r>
      <w:rPr>
        <w:rFonts w:ascii="Arial" w:eastAsia="Arial" w:hAnsi="Arial" w:cs="Arial"/>
        <w:color w:val="000000"/>
      </w:rPr>
      <w:t xml:space="preserve">, </w:t>
    </w:r>
    <w:hyperlink r:id="rId2">
      <w:r>
        <w:rPr>
          <w:rFonts w:ascii="Arial" w:eastAsia="Arial" w:hAnsi="Arial" w:cs="Arial"/>
          <w:color w:val="0000FF"/>
          <w:u w:val="single"/>
        </w:rPr>
        <w:t>vedeni@zeeska.cz</w:t>
      </w:r>
    </w:hyperlink>
  </w:p>
  <w:p w14:paraId="21F7728A" w14:textId="77777777" w:rsidR="002B0064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Kontaktní osoba: Matouš Procházka, mobil: 776 738 804, E-mail: matous@zeeska.cz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917F7" w14:textId="77777777" w:rsidR="00241E93" w:rsidRDefault="00241E93">
      <w:r>
        <w:separator/>
      </w:r>
    </w:p>
  </w:footnote>
  <w:footnote w:type="continuationSeparator" w:id="0">
    <w:p w14:paraId="045F8812" w14:textId="77777777" w:rsidR="00241E93" w:rsidRDefault="00241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549EA" w14:textId="77777777" w:rsidR="002B0064" w:rsidRDefault="00000000">
    <w:pPr>
      <w:spacing w:line="360" w:lineRule="auto"/>
      <w:ind w:left="1134" w:right="1134"/>
      <w:jc w:val="center"/>
      <w:rPr>
        <w:rFonts w:ascii="Trebuchet MS" w:eastAsia="Trebuchet MS" w:hAnsi="Trebuchet MS" w:cs="Trebuchet MS"/>
        <w:b/>
        <w:sz w:val="34"/>
        <w:szCs w:val="34"/>
      </w:rPr>
    </w:pPr>
    <w:r>
      <w:rPr>
        <w:rFonts w:ascii="Trebuchet MS" w:eastAsia="Trebuchet MS" w:hAnsi="Trebuchet MS" w:cs="Trebuchet MS"/>
        <w:b/>
        <w:sz w:val="34"/>
        <w:szCs w:val="34"/>
      </w:rPr>
      <w:t>Pionýr, z. s. – 14. TSP Zeměpisná společnost „Po cestách vlasti“</w:t>
    </w:r>
    <w:r>
      <w:rPr>
        <w:sz w:val="34"/>
        <w:szCs w:val="34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4D0991C" wp14:editId="618EB012">
          <wp:simplePos x="0" y="0"/>
          <wp:positionH relativeFrom="column">
            <wp:posOffset>5579110</wp:posOffset>
          </wp:positionH>
          <wp:positionV relativeFrom="paragraph">
            <wp:posOffset>-43814</wp:posOffset>
          </wp:positionV>
          <wp:extent cx="718820" cy="732155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820" cy="732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A0587C5" wp14:editId="01365342">
          <wp:simplePos x="0" y="0"/>
          <wp:positionH relativeFrom="column">
            <wp:posOffset>-215264</wp:posOffset>
          </wp:positionH>
          <wp:positionV relativeFrom="paragraph">
            <wp:posOffset>-43814</wp:posOffset>
          </wp:positionV>
          <wp:extent cx="819150" cy="809625"/>
          <wp:effectExtent l="0" t="0" r="0" b="0"/>
          <wp:wrapSquare wrapText="bothSides" distT="0" distB="0" distL="114300" distR="114300"/>
          <wp:docPr id="2" name="image3.png" descr="C:\Users\Matlafous\AppData\Local\Microsoft\Windows\INetCache\Content.Word\ZnakZS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Matlafous\AppData\Local\Microsoft\Windows\INetCache\Content.Word\ZnakZS.BM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214104" w14:textId="77777777" w:rsidR="002B0064" w:rsidRDefault="00000000">
    <w:pPr>
      <w:spacing w:line="360" w:lineRule="auto"/>
      <w:ind w:left="1134" w:right="1134"/>
      <w:jc w:val="center"/>
      <w:rPr>
        <w:rFonts w:ascii="Trebuchet MS" w:eastAsia="Trebuchet MS" w:hAnsi="Trebuchet MS" w:cs="Trebuchet MS"/>
        <w:sz w:val="28"/>
        <w:szCs w:val="28"/>
      </w:rPr>
    </w:pPr>
    <w:r>
      <w:rPr>
        <w:rFonts w:ascii="Trebuchet MS" w:eastAsia="Trebuchet MS" w:hAnsi="Trebuchet MS" w:cs="Trebuchet MS"/>
        <w:sz w:val="28"/>
        <w:szCs w:val="28"/>
      </w:rPr>
      <w:t xml:space="preserve">Lidická 50, 658 12 Brno, </w:t>
    </w:r>
    <w:hyperlink r:id="rId3">
      <w:r>
        <w:rPr>
          <w:rFonts w:ascii="Trebuchet MS" w:eastAsia="Trebuchet MS" w:hAnsi="Trebuchet MS" w:cs="Trebuchet MS"/>
          <w:color w:val="0000FF"/>
          <w:sz w:val="28"/>
          <w:szCs w:val="28"/>
          <w:u w:val="single"/>
        </w:rPr>
        <w:t>www.zeeska.cz</w:t>
      </w:r>
    </w:hyperlink>
  </w:p>
  <w:p w14:paraId="01C81A56" w14:textId="77777777" w:rsidR="002B0064" w:rsidRDefault="002B00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  <w:p w14:paraId="74A70D96" w14:textId="77777777" w:rsidR="002B0064" w:rsidRDefault="002B006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  <w:p w14:paraId="47C1241D" w14:textId="77777777" w:rsidR="002B0064" w:rsidRDefault="002B006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urier" w:eastAsia="Courier" w:hAnsi="Courier" w:cs="Courier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064"/>
    <w:rsid w:val="00241E93"/>
    <w:rsid w:val="002B0064"/>
    <w:rsid w:val="006D648C"/>
    <w:rsid w:val="00E6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71051"/>
  <w15:docId w15:val="{A05849CA-CF5B-439B-ADC6-9BD6B7B4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outlineLvl w:val="1"/>
    </w:pPr>
    <w:rPr>
      <w:rFonts w:ascii="Tahoma" w:eastAsia="Tahoma" w:hAnsi="Tahoma" w:cs="Tahoma"/>
      <w:b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jc w:val="right"/>
      <w:outlineLvl w:val="2"/>
    </w:pPr>
    <w:rPr>
      <w:rFonts w:ascii="Verdana" w:eastAsia="Verdana" w:hAnsi="Verdana" w:cs="Verdana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rFonts w:ascii="FrankHighlight" w:eastAsia="FrankHighlight" w:hAnsi="FrankHighlight" w:cs="FrankHighlight"/>
      <w:sz w:val="44"/>
      <w:szCs w:val="4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brnoid.cz/cs/rodicovske-vouche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deni@zeeska.cz" TargetMode="External"/><Relationship Id="rId1" Type="http://schemas.openxmlformats.org/officeDocument/2006/relationships/hyperlink" Target="http://www.zeeska.c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eeska.cz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767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Marketa</dc:creator>
  <cp:lastModifiedBy>Marketa</cp:lastModifiedBy>
  <cp:revision>2</cp:revision>
  <dcterms:created xsi:type="dcterms:W3CDTF">2024-10-24T09:06:00Z</dcterms:created>
  <dcterms:modified xsi:type="dcterms:W3CDTF">2024-10-24T09:06:00Z</dcterms:modified>
</cp:coreProperties>
</file>